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1990"/>
        <w:gridCol w:w="285"/>
        <w:gridCol w:w="284"/>
        <w:gridCol w:w="12190"/>
      </w:tblGrid>
      <w:tr w:rsidR="002D5A05" w:rsidRPr="002D63D8" w:rsidTr="00E22739">
        <w:trPr>
          <w:tblHeader/>
        </w:trPr>
        <w:tc>
          <w:tcPr>
            <w:tcW w:w="419" w:type="dxa"/>
            <w:shd w:val="clear" w:color="auto" w:fill="F2F2F2" w:themeFill="background1" w:themeFillShade="F2"/>
          </w:tcPr>
          <w:p w:rsidR="002D5A05" w:rsidRPr="002D63D8" w:rsidRDefault="002D5A05" w:rsidP="002D5A05">
            <w:pPr>
              <w:ind w:left="-113"/>
              <w:jc w:val="center"/>
              <w:rPr>
                <w:b/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:rsidR="002D5A05" w:rsidRPr="00525A91" w:rsidRDefault="002D5A05" w:rsidP="002D5A05">
            <w:pPr>
              <w:jc w:val="center"/>
              <w:rPr>
                <w:b/>
                <w:sz w:val="16"/>
                <w:szCs w:val="16"/>
              </w:rPr>
            </w:pPr>
            <w:r w:rsidRPr="00525A91">
              <w:rPr>
                <w:b/>
                <w:sz w:val="16"/>
                <w:szCs w:val="16"/>
              </w:rPr>
              <w:t>Działanie / część wniosku</w:t>
            </w:r>
          </w:p>
        </w:tc>
        <w:tc>
          <w:tcPr>
            <w:tcW w:w="285" w:type="dxa"/>
            <w:shd w:val="clear" w:color="auto" w:fill="F2F2F2" w:themeFill="background1" w:themeFillShade="F2"/>
          </w:tcPr>
          <w:p w:rsidR="002D5A05" w:rsidRPr="00525A91" w:rsidRDefault="002D5A05" w:rsidP="002D5A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D5A05" w:rsidRPr="00525A91" w:rsidRDefault="002D5A05" w:rsidP="002D5A05">
            <w:pPr>
              <w:ind w:left="-108" w:right="-108" w:hanging="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0" w:type="dxa"/>
            <w:shd w:val="clear" w:color="auto" w:fill="F2F2F2" w:themeFill="background1" w:themeFillShade="F2"/>
          </w:tcPr>
          <w:p w:rsidR="002D5A05" w:rsidRPr="00525A91" w:rsidRDefault="002D5A05" w:rsidP="002D5A05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525A91">
              <w:rPr>
                <w:b/>
                <w:sz w:val="16"/>
                <w:szCs w:val="16"/>
              </w:rPr>
              <w:t>Główne</w:t>
            </w:r>
            <w:r>
              <w:rPr>
                <w:b/>
                <w:sz w:val="16"/>
                <w:szCs w:val="16"/>
              </w:rPr>
              <w:t xml:space="preserve"> powody wezwania do uzupełnienia/korekty wniosków o płatność</w:t>
            </w:r>
            <w:bookmarkEnd w:id="0"/>
            <w:r>
              <w:rPr>
                <w:b/>
                <w:sz w:val="16"/>
                <w:szCs w:val="16"/>
              </w:rPr>
              <w:t xml:space="preserve">  </w:t>
            </w:r>
            <w:r w:rsidR="00D30B6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D63D8" w:rsidRPr="002D63D8" w:rsidTr="00821163">
        <w:tc>
          <w:tcPr>
            <w:tcW w:w="419" w:type="dxa"/>
            <w:shd w:val="clear" w:color="auto" w:fill="92D050"/>
          </w:tcPr>
          <w:p w:rsidR="002D63D8" w:rsidRPr="002D63D8" w:rsidRDefault="002D63D8" w:rsidP="00412695">
            <w:pPr>
              <w:pStyle w:val="Akapitzlist"/>
              <w:numPr>
                <w:ilvl w:val="0"/>
                <w:numId w:val="1"/>
              </w:numPr>
              <w:ind w:left="171" w:right="743" w:hanging="200"/>
              <w:rPr>
                <w:sz w:val="18"/>
                <w:szCs w:val="18"/>
              </w:rPr>
            </w:pPr>
          </w:p>
        </w:tc>
        <w:tc>
          <w:tcPr>
            <w:tcW w:w="14749" w:type="dxa"/>
            <w:gridSpan w:val="4"/>
            <w:shd w:val="clear" w:color="auto" w:fill="92D050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>1.1. Innowacje w przedsiębiorstwach</w:t>
            </w:r>
          </w:p>
        </w:tc>
      </w:tr>
      <w:tr w:rsidR="002D63D8" w:rsidRPr="002D63D8" w:rsidTr="00E22739">
        <w:tc>
          <w:tcPr>
            <w:tcW w:w="2409" w:type="dxa"/>
            <w:gridSpan w:val="2"/>
            <w:shd w:val="clear" w:color="auto" w:fill="F2F2F2" w:themeFill="background1" w:themeFillShade="F2"/>
          </w:tcPr>
          <w:p w:rsidR="002D63D8" w:rsidRPr="002D63D8" w:rsidRDefault="002D63D8" w:rsidP="00412695">
            <w:pPr>
              <w:rPr>
                <w:b/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 xml:space="preserve">Postęp rzeczowy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ind w:right="53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Projekt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zweryfikowanie/skorygowanie wartości w polach: Wydatki ogółem, Wydatki kwalifikowalne, Dofinansowanie, Wnioskowana kwota, w tym pole Refundacja;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ind w:right="53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Postęp </w:t>
            </w:r>
            <w:r w:rsidR="00E72662">
              <w:rPr>
                <w:sz w:val="18"/>
                <w:szCs w:val="18"/>
              </w:rPr>
              <w:t>rzeczowy w realizacji projektu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stanu realizacji zadania w kontekście zapisów wykazanych w postępie finansowym;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weryfikacja pola: Stan realizacji zadania w odniesieniu do Postępu finansowego zadania;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skorygowanie daty otwarcia ofert;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8"/>
              </w:numPr>
              <w:ind w:left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D63D8">
              <w:rPr>
                <w:sz w:val="18"/>
                <w:szCs w:val="18"/>
              </w:rPr>
              <w:t>rak dostarczenia dokumentu potwierdzającego realizację postępu rzeczowego;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Wskaźnik produktu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9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zweryfikowanie/skorygowanie wartości w polach: Wartość osiągnięta w okresie sprawozdawczym, Wartość osiągnięta od początku realizacji projektu (narastająco);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9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pola Wartości osiągniętej w okresie sprawozdawczym;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9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informacji szczegółowej na temat osiągnięcia wartości wskaźnika produktu;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9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wyjaśnienie wartości/kwot składających się na wartość wskaźnika osiągniętą w okresie sprawozdawczym,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9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stopnia realizacji zadania %;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9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w przedmiocie niewykorzystania całości dofinansowania pomimo ukończenia realizacji zadania;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Wskaźnik rezultatu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2"/>
              </w:numPr>
              <w:ind w:left="287" w:hanging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skorygowanie wartości docelowej;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ind w:left="-49" w:firstLine="28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Problemy napotkane w trakcie realizacji projektu.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0B2E5B" w:rsidP="0028201E">
            <w:pPr>
              <w:pStyle w:val="Akapitzlist"/>
              <w:numPr>
                <w:ilvl w:val="0"/>
                <w:numId w:val="10"/>
              </w:numPr>
              <w:ind w:left="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D63D8" w:rsidRPr="002D63D8">
              <w:rPr>
                <w:sz w:val="18"/>
                <w:szCs w:val="18"/>
              </w:rPr>
              <w:t>zupełnienie treści w polu w nawiązaniu do wcześniejszych pism;</w:t>
            </w:r>
          </w:p>
          <w:p w:rsidR="002D63D8" w:rsidRPr="002D63D8" w:rsidRDefault="000B2E5B" w:rsidP="0028201E">
            <w:pPr>
              <w:pStyle w:val="Akapitzlist"/>
              <w:numPr>
                <w:ilvl w:val="0"/>
                <w:numId w:val="10"/>
              </w:numPr>
              <w:ind w:left="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D63D8" w:rsidRPr="002D63D8">
              <w:rPr>
                <w:sz w:val="18"/>
                <w:szCs w:val="18"/>
              </w:rPr>
              <w:t>ezwanie do złożenia dodatkowej informacji;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ind w:left="-49" w:firstLine="28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Planowany przebieg realizacji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6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treści w polu;</w:t>
            </w:r>
          </w:p>
        </w:tc>
      </w:tr>
      <w:tr w:rsidR="002D63D8" w:rsidRPr="002D63D8" w:rsidTr="00E22739">
        <w:tc>
          <w:tcPr>
            <w:tcW w:w="2409" w:type="dxa"/>
            <w:gridSpan w:val="2"/>
            <w:shd w:val="clear" w:color="auto" w:fill="F2F2F2" w:themeFill="background1" w:themeFillShade="F2"/>
          </w:tcPr>
          <w:p w:rsidR="002D63D8" w:rsidRPr="002D63D8" w:rsidRDefault="002D63D8" w:rsidP="00412695">
            <w:pPr>
              <w:rPr>
                <w:b/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>Postęp finansowy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Zestawienie dokumentów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1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zweryfikowanie/skorygowanie/uzupełnienie wartości w polach, w odniesieniu do załączonych dokumentów: NIP wystawcy/PESEL, Wydatki ogółem; Dofinasowanie; Data zapłaty; Wydatki kwalifikowalne; Nazwa towaru lub usługi; Kwota dokumentu netto/Kwota dokumentu brutto; Kategoria kosztów - Nazwa kosztu; nr księgowy/ewidencyjny; Nr dokumentu; Data wystawienia dokumentu; Uwagi;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1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błędy wynikające z porównania zapisów dokumentów, w tym: przeliczenie wartości faktury, wyjaśnienie kwoty faktury, zakwalifikowanie zakupu do kategorii, wyjaśnienie zgodności nr księgowego oraz uniwersalnej listy płac, skorygowanie dat wystawienia dokumentów;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1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wezwanie do złożenia dodatkowych wyjaśnień oraz wyjaśnienie rozbieżności dot. np.: kwoty wydatków kwalifikowalnych, kwoty dofinansowania,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1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wezwanie do przedłożenia brakujących dokumentów np.: dokumentów wskazujących na refundację wydatków, informacji o przyjętych zasadach rozliczeń związanych z transakcjami walutowymi,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1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wezwanie do weryfikacji prawidłowości kwalifikowania wydatków, powiazania zakupów z pozycjami z Zestawienia.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Wydatki rozliczane ryczałtowe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2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 poprawności obliczeń w zakresie kosztów pośrednich i dofinansowania,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2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skorygowanie kosztów pośrednich zgodnie z umową o dofinansowanie;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2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skorygowanie wartości wydatki kwalifikowalne oraz kwoty Dofinansowania.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Zwroty/korekty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3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wyjaśnienie dokonania korekty.  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Źródła finansowania wydatków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4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 wartości w polach Wydatki ogółem, pole Wydatki kwalifikowalne;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4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skorygowanie Źródeł finansowania;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Rozliczenie zaliczek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3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zweryfikowanie/skorygowanie  kwoty zaliczek rozliczanych bieżącym wnioskiem;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Postęp finansowy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5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zweryfikowanie/skorygowanie wartości wierszy Ogółem i Dofinasowanie w ramach  Kategorii kosztów-nazwa kosztu,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5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lastRenderedPageBreak/>
              <w:t>wyjaśnienia w przedmiocie % realizacji;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5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problemy z powiązaniem dokumentów do Kategorii kosztów;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5"/>
              </w:numPr>
              <w:ind w:left="287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skorygowanie wartości wydatków kwalifikowanych oraz dofinansowania;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Dochód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2409" w:type="dxa"/>
            <w:gridSpan w:val="2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Informacje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0B2E5B" w:rsidP="0028201E">
            <w:pPr>
              <w:pStyle w:val="Akapitzlist"/>
              <w:numPr>
                <w:ilvl w:val="0"/>
                <w:numId w:val="16"/>
              </w:numPr>
              <w:ind w:left="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D63D8" w:rsidRPr="002D63D8">
              <w:rPr>
                <w:sz w:val="18"/>
                <w:szCs w:val="18"/>
              </w:rPr>
              <w:t xml:space="preserve">świadczenie beneficjenta: weryfikacja kodu </w:t>
            </w:r>
            <w:r>
              <w:rPr>
                <w:sz w:val="18"/>
                <w:szCs w:val="18"/>
              </w:rPr>
              <w:t>miejscowości,</w:t>
            </w:r>
          </w:p>
        </w:tc>
      </w:tr>
      <w:tr w:rsidR="002D63D8" w:rsidRPr="002D63D8" w:rsidTr="00E22739">
        <w:tc>
          <w:tcPr>
            <w:tcW w:w="2409" w:type="dxa"/>
            <w:gridSpan w:val="2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Załączniki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brak wyciągów z listy płac,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potwierdzeń realizacji przelewu, w tym udokumentowania płatności za faktury;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odnośnie terminu płatności w odniesieniu do terminowej realizacji warunków umowy;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uzupełnienie/zweryfikowanie/skorygowanie opisów dokumentów księgowych;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faktur, wyjaśnienie zapisów na fakturach/dokumentach załączonych do faktury,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przypisania zakupionego sprzętu i wyposażenia odpowiednim pozycjom z Zestawienia stanowiącego załącznik do wniosku o dofinansowanie projektu,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rozbieżności pomiędzy danymi z Bazy personelu w SL 2014, a dołączanymi do rozliczenia dokumentami, </w:t>
            </w:r>
          </w:p>
          <w:p w:rsidR="002D63D8" w:rsidRPr="002D63D8" w:rsidRDefault="000B2E5B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D63D8" w:rsidRPr="002D63D8">
              <w:rPr>
                <w:sz w:val="18"/>
                <w:szCs w:val="18"/>
              </w:rPr>
              <w:t>aza personelu SL 2014 - brak danych w systemie;</w:t>
            </w:r>
          </w:p>
          <w:p w:rsidR="002D63D8" w:rsidRPr="002D63D8" w:rsidRDefault="000B2E5B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D63D8" w:rsidRPr="002D63D8">
              <w:rPr>
                <w:sz w:val="18"/>
                <w:szCs w:val="18"/>
              </w:rPr>
              <w:t>aza personelu projektu: dostarczenie brakujących umów o pracę/aneksów, zweryfikowanie/wyjaśnienie zapisów/danych, w tym wyjaśnienia dot. kosztów związanych z zaangażowaniem personelu, uzupełnienie/zmiana informacji dot. Kosztów personelu,</w:t>
            </w:r>
          </w:p>
          <w:p w:rsidR="002D63D8" w:rsidRPr="002D63D8" w:rsidRDefault="000B2E5B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D63D8" w:rsidRPr="002D63D8">
              <w:rPr>
                <w:sz w:val="18"/>
                <w:szCs w:val="18"/>
              </w:rPr>
              <w:t>aktualnienie/zweryfikowanie kwot harmonogramu płatności w systemie SL 2014,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błędy, braki w listach obecności,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niedochowanie warunków dotyczących odpowiedniego oznakowania dokumentów/materiałów dla podmiotów uczestniczących w projekcie;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oświadczeń o imię/nazwisko lub pieczęć funkcyjną, weryfikacja i skorygowanie danych na oświadczeniach,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Deklaracja ZUS DRA/ZUS RCA: brak przekazania skorygowanych deklaracji i raportów,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Biznesplan: wyjaśnienie niezrealizowanych zapisów;</w:t>
            </w:r>
          </w:p>
          <w:p w:rsidR="002D63D8" w:rsidRDefault="002D63D8" w:rsidP="0028201E">
            <w:pPr>
              <w:pStyle w:val="Akapitzlist"/>
              <w:numPr>
                <w:ilvl w:val="0"/>
                <w:numId w:val="17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Metodologia obliczenia kosztów: wyjaśnienie rozbieżności/różnicy w stosunku do zapisów Biznesplanu, uzupełnienie w zakresie przedstawienia metodologii wyliczenia;</w:t>
            </w:r>
          </w:p>
          <w:p w:rsidR="002D63D8" w:rsidRPr="002D63D8" w:rsidRDefault="002D63D8" w:rsidP="002D63D8">
            <w:pPr>
              <w:pStyle w:val="Akapitzlist"/>
              <w:jc w:val="both"/>
              <w:rPr>
                <w:sz w:val="6"/>
                <w:szCs w:val="6"/>
              </w:rPr>
            </w:pPr>
          </w:p>
          <w:p w:rsidR="002D63D8" w:rsidRPr="002D63D8" w:rsidRDefault="002D63D8" w:rsidP="002D63D8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2D63D8">
              <w:rPr>
                <w:b/>
                <w:color w:val="000000" w:themeColor="text1"/>
                <w:sz w:val="18"/>
                <w:szCs w:val="18"/>
                <w:u w:val="single"/>
              </w:rPr>
              <w:t>uzupełnienie/wyjaśnienie/zweryfikowanie/skorygowanie  treści dokumentów w związku z prowadzonym postępowaniem przetargowym/konkursem ofert, w tym najczęściej: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odnośnie sformułowania przez beneficjenta warunków udziału w postępowaniu,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dostarczenie pełnego wydruku zaproszenia do składania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wyjaśnienie zapisów oferty w odniesieniu do zapisów zawartych w ogłoszeniu (rozbieżności, różnice);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powiązanie opisu przedmiotu zamówienia ze specyfikacją,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uzupełnienie dokumentacji w zakresie oświadczenia o braku powiązań kapitałowych lub osobowych,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niezgodności w opisie przedmiotu zamówienia/wyjaśnienie zapisów w opisie przedmiotu zamówienia,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pieczęci i podpisów na ofercie osób upoważnionych ze strony oferenta,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rozbieżności pomiędzy zaproszeniem do składania ofert, a upublicznieniem w bazie konkurencyjności,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dowodu księgowego potwierdzającego przyjęcie środka trwałego do używania,</w:t>
            </w:r>
            <w:r w:rsidRPr="002D63D8">
              <w:rPr>
                <w:color w:val="FF0000"/>
                <w:sz w:val="18"/>
                <w:szCs w:val="18"/>
              </w:rPr>
              <w:t xml:space="preserve">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zweryfikowanie zapisów protokołu wyboru dostawcy,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dostarczenie tłumaczenia na język polski oferty złożonej w języku obcym,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udokumentowanie kursu wg jakiego oferta została przeliczona,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brak treści umów wraz z aneksami,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lastRenderedPageBreak/>
              <w:t xml:space="preserve">powiązanie parametrów zamówienia z załącznikiem do wniosku o dofinansowanie,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uzupełnienie dokumentacji o zasady rozliczeń związanych z transakcjami walutowymi,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złożenie wyjaśnień w przedmiocie różnic pomiędzy treścią złożonych ofert, a warunkami z zaproszenia do składania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złożenie wyjaśnień w zakresie spełnienia kryterium oceny ofert z zaproszenia do składania ofert, 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brak uzasadnienia wyboru metody wyłonienia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odniesienie się do kwalifikowalności kosztu w nawiązaniu do wymagań określonych w zaproszeniu do składania ofert oraz wydzielenie kosztu,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przedstawienie wydruku historii zmian w bazie konkurencyjności,</w:t>
            </w:r>
            <w:r w:rsidRPr="002D63D8">
              <w:rPr>
                <w:color w:val="FF0000"/>
                <w:sz w:val="18"/>
                <w:szCs w:val="18"/>
              </w:rPr>
              <w:t xml:space="preserve">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poprzez dostarczenie zapytania ofertowego,</w:t>
            </w:r>
            <w:r w:rsidRPr="002D63D8">
              <w:rPr>
                <w:color w:val="FF0000"/>
                <w:sz w:val="18"/>
                <w:szCs w:val="18"/>
              </w:rPr>
              <w:t xml:space="preserve">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rozbieżności pomiędzy ceną szacowaną na etapie wniosku o dofinansowanie a ceną zakupu,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wyjaśnienia beneficjenta w przedmiocie odrzucenia oferty,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protokół z postępowania o udzielenie zamówienia: przedłożenie kompletnego skanu protokołu, wyjaśnienie rozbieżności w zakresie opisu przedmiotu zamówienia z protokołu w porównaniu do zapytania ofertowego oraz specyfikacji, skorygowanie obliczenia sumy punktów wybranej oferty,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przedstawienie informacji w przedmiocie sposobu upublicznienia zapytania ofertowego,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przedłożenie dokumentów potwierdzających spełnienie zapisów umowy (pozwolenie na budowę, zgłoszenie prac budowlanych),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niezgodności pomiędzy zapisami umowy, a zapisami oferty oraz pomiędzy zapisami zaproszenia do składania ofert, zapisami protokołu odbioru, a zapisami umowy,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wyjaśnienia rozbieżności pomiędzy zakresem wymaganym w zapytaniu ofertowym, a zakresem wynikającym z umowy,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wyjaśnienia w zakresie terminów zakończenia realizacji przedmiotu umowy,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wyjaśnienie w zakresie sposobu oceny ofert,  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wyjaśnienie w zakresie formułowania opisu przedmiotu zamówienia w kontekście zapisów Wytycznych w zakresie kwalifikowalności wydatków,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wyjaśnienie terminu składania ofert oraz daty sporządzenia protokołu wyboru oferty w odniesieniu do zapisów Zaproszenia do składania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brak dokumentów potwierdzających spełnienie warunków określonych w  ofercie,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dokumentów potwierdzających spełnienie warunków z zapytania ofertowego,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dowodów potwierdzających wysłanie zapytania ofertowego do potencjalnych dostawców oraz potwierdzających otrzymanie ofert przez Beneficjenta,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doprecyzowanie/wyjaśnienie zapisów złożonych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wyjaśnienie w przedmiocie przedłożenia wewnętrznych procedur określających sposób wyłaniania wykonawcy przy zamówieniach o wartości niższej niż 20 tys. zł netto;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dokumentów potwierdzających upublicznienie dokumentów wynikających z przeprowadzonej procedury wyboru wykonawcy,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8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przedstawienie wyjaśnienia metody szacowania wydatków, w celu wyboru ścieżki oraz progu wartości zamówienia.</w:t>
            </w:r>
          </w:p>
        </w:tc>
      </w:tr>
      <w:tr w:rsidR="002D63D8" w:rsidRPr="002D63D8" w:rsidTr="00821163">
        <w:tc>
          <w:tcPr>
            <w:tcW w:w="419" w:type="dxa"/>
            <w:shd w:val="clear" w:color="auto" w:fill="92D050"/>
          </w:tcPr>
          <w:p w:rsidR="002D63D8" w:rsidRPr="002D63D8" w:rsidRDefault="002D63D8" w:rsidP="00412695">
            <w:pPr>
              <w:rPr>
                <w:b/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lastRenderedPageBreak/>
              <w:t xml:space="preserve">II.  </w:t>
            </w:r>
          </w:p>
        </w:tc>
        <w:tc>
          <w:tcPr>
            <w:tcW w:w="14749" w:type="dxa"/>
            <w:gridSpan w:val="4"/>
            <w:shd w:val="clear" w:color="auto" w:fill="92D050"/>
          </w:tcPr>
          <w:p w:rsidR="002D63D8" w:rsidRPr="002D63D8" w:rsidRDefault="002D63D8" w:rsidP="00412695">
            <w:pPr>
              <w:rPr>
                <w:b/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>2.1.2 Wsparcie TIK w przedsiębiorstwach.</w:t>
            </w:r>
          </w:p>
        </w:tc>
      </w:tr>
      <w:tr w:rsidR="002D63D8" w:rsidRPr="002D63D8" w:rsidTr="00E22739">
        <w:tc>
          <w:tcPr>
            <w:tcW w:w="2409" w:type="dxa"/>
            <w:gridSpan w:val="2"/>
            <w:shd w:val="clear" w:color="auto" w:fill="D9D9D9" w:themeFill="background1" w:themeFillShade="D9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 xml:space="preserve">Postęp rzeczowy 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Projekt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19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podpisu Beneficjenta na piśmie przewodnim oraz innych wyjaśnieniach Beneficjenta;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9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zweryfikowanie/skorygowanie wartości: Wnioskowanej kwoty, w tym Refundacji, Wydatków kwalifikowalnych, Dofinansowania;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9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uzupełnienie kwoty refundacji w polu Wnioskowana Kwota, biorąc pod uwagę dofinansowanie oraz otrzymaną kwotę zaliczki;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9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uwzględnienie zapisów aneksu do umowy o dofinansowanie projektu;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19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(</w:t>
            </w:r>
            <w:r w:rsidRPr="002D63D8">
              <w:rPr>
                <w:sz w:val="18"/>
                <w:szCs w:val="18"/>
                <w:u w:val="single"/>
              </w:rPr>
              <w:t>dotyczy zakładki Identyfikacja Wniosku</w:t>
            </w:r>
            <w:r w:rsidRPr="002D63D8">
              <w:rPr>
                <w:sz w:val="18"/>
                <w:szCs w:val="18"/>
              </w:rPr>
              <w:t>): skorygowanie pola Wniosek za okres od …do oraz skorygowanie pola Wnioskowana Kwota, w tym Zaliczka (w odniesieniu do wyjaśnień dokonania z zaliczki zapłaty kwot ponad przyznaną zaliczkę);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Postęp rzeczowy w realizacji projektu.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4"/>
              </w:numPr>
              <w:tabs>
                <w:tab w:val="left" w:pos="191"/>
              </w:tabs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doprecyzowanie zapisów;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Wskaźnik produktu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20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zweryfikowanie oraz skorygowanie wskazanych wartości wskaźnika: Wartość osiągnięta w okresie sprawozdawczym oraz Wartość osiągnięta </w:t>
            </w:r>
            <w:r w:rsidR="00821163">
              <w:rPr>
                <w:sz w:val="18"/>
                <w:szCs w:val="18"/>
              </w:rPr>
              <w:t xml:space="preserve">                      </w:t>
            </w:r>
            <w:r w:rsidRPr="002D63D8">
              <w:rPr>
                <w:sz w:val="18"/>
                <w:szCs w:val="18"/>
              </w:rPr>
              <w:t>od początku realizacji projektu (narastająco), biorąc pod uwagę, iż wartość wskaźnika to różnica pomiędzy Wydatkami ogółem a Dofinansowaniem,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0"/>
              </w:numPr>
              <w:ind w:left="287"/>
              <w:jc w:val="both"/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brak wykazania wartości osiągniętej w okresie sprawozdawczym oraz wartości od początku realizacji projektu (narastająco) zgodnie z definicja wskaźnika;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Wskaźnik rezultatu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21"/>
              </w:numPr>
              <w:ind w:left="287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prośba o weryfikację danych i wyjaśnienie;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Problemy napotkane w trakcie realizacji projektu.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5"/>
              </w:numPr>
              <w:ind w:left="287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brak korespondencji dotyczącej zmian w projekcie;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Planowany przebieg realizacji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5"/>
              </w:numPr>
              <w:ind w:left="287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uzupełnienie treści w polu;</w:t>
            </w:r>
          </w:p>
        </w:tc>
      </w:tr>
      <w:tr w:rsidR="002D63D8" w:rsidRPr="002D63D8" w:rsidTr="00E22739">
        <w:tc>
          <w:tcPr>
            <w:tcW w:w="2409" w:type="dxa"/>
            <w:gridSpan w:val="2"/>
            <w:shd w:val="clear" w:color="auto" w:fill="D9D9D9" w:themeFill="background1" w:themeFillShade="D9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b/>
                <w:sz w:val="18"/>
                <w:szCs w:val="18"/>
              </w:rPr>
              <w:t>Postęp finansowy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Zestawienie dokumentów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5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uzupełnienie pozycji Nazwa towaru lub usługi;</w:t>
            </w:r>
            <w:r w:rsidR="00D304BC">
              <w:rPr>
                <w:rFonts w:cstheme="minorHAnsi"/>
                <w:sz w:val="18"/>
                <w:szCs w:val="18"/>
              </w:rPr>
              <w:t xml:space="preserve"> u</w:t>
            </w:r>
            <w:r w:rsidRPr="002D63D8">
              <w:rPr>
                <w:rFonts w:cstheme="minorHAnsi"/>
                <w:sz w:val="18"/>
                <w:szCs w:val="18"/>
              </w:rPr>
              <w:t>wagi;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2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zweryfikowanie/skorygowanie wartości w polach: Wydatki ogółem; Nr księgowy lub ewidencyjny; Kwota dokumentu brutto/Kwota dokumentu netto; Wydatki kwalifikowalne; w tym VAT; Dofinansowanie; Nazwy towaru lub usługi, Numer dokumentu; Data wystawienia dokumentu; Data zapłaty; Nr kontraktu;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2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opisy faktur niezgodne z zasadami z umowy o dofinansowanie,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2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braki dokumentów, </w:t>
            </w:r>
            <w:proofErr w:type="spellStart"/>
            <w:r w:rsidRPr="002D63D8">
              <w:rPr>
                <w:rFonts w:cstheme="minorHAnsi"/>
                <w:sz w:val="18"/>
                <w:szCs w:val="18"/>
              </w:rPr>
              <w:t>np</w:t>
            </w:r>
            <w:proofErr w:type="spellEnd"/>
            <w:r w:rsidRPr="002D63D8">
              <w:rPr>
                <w:rFonts w:cstheme="minorHAnsi"/>
                <w:sz w:val="18"/>
                <w:szCs w:val="18"/>
              </w:rPr>
              <w:t xml:space="preserve">: brak dokumentu przyjęcia środka trwałego do użytkowania lub ewidencji środków trwałych i wartości niematerialnych </w:t>
            </w:r>
            <w:r w:rsidR="00821163"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Pr="002D63D8">
              <w:rPr>
                <w:rFonts w:cstheme="minorHAnsi"/>
                <w:sz w:val="18"/>
                <w:szCs w:val="18"/>
              </w:rPr>
              <w:t xml:space="preserve">i prawnych dla zakupów dokonanych w projekcie; brak potwierdzenia otrzymania zapłaty, brak zgłoszenia do właściwego organu prac związanych z zainstalowaniem urządzenia, brak faktur w celu weryfikacji prawidłowości zapłaty; brak </w:t>
            </w:r>
            <w:r w:rsidR="000B2E5B">
              <w:rPr>
                <w:rFonts w:cstheme="minorHAnsi"/>
                <w:sz w:val="18"/>
                <w:szCs w:val="18"/>
              </w:rPr>
              <w:t>sk</w:t>
            </w:r>
            <w:r w:rsidRPr="002D63D8">
              <w:rPr>
                <w:rFonts w:cstheme="minorHAnsi"/>
                <w:sz w:val="18"/>
                <w:szCs w:val="18"/>
              </w:rPr>
              <w:t>anów dokumentów wykazanych we wniosku o płatność;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2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wpisanie nr księgowego lub ewidencyjnego dla rozliczanej faktury w nieodpowiednim miejscu zestawienia,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2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zapisów na fakturze; wyjaśnienie rozbieżności pomiędzy nr dokumentu wskazanym w przelewie bankowym a nr na złożonej fakturze; wyjaśnienie nr konta innego na przelewie oraz na fakturze,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2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wartości kwot w polach: Wydatki ogółem, Wydatki kwalifikowalne, Dofinansowanie;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Wydatki rozliczane ryczałtowe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Zwroty/korekty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Źródła finansowania wydatków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23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zweryfikowanie/korekta Kwot środków wspólnotowych, środków prywatnych;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Rozliczenie zaliczek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Postęp finansowy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24"/>
              </w:numPr>
              <w:tabs>
                <w:tab w:val="left" w:pos="287"/>
              </w:tabs>
              <w:ind w:left="287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zweryfikowanie/korekta Kwot wydatków kwalifikowalnych oraz dofinansowania;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 xml:space="preserve">Dochód 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Informacje</w:t>
            </w:r>
          </w:p>
        </w:tc>
        <w:tc>
          <w:tcPr>
            <w:tcW w:w="285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E72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pStyle w:val="Akapitzlist"/>
              <w:numPr>
                <w:ilvl w:val="0"/>
                <w:numId w:val="25"/>
              </w:numPr>
              <w:ind w:left="287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uszczegółowienie wpisanego adresu siedziby Beneficjenta na oświadczeniach Beneficjenta;</w:t>
            </w:r>
          </w:p>
        </w:tc>
      </w:tr>
      <w:tr w:rsidR="002D63D8" w:rsidRPr="002D63D8" w:rsidTr="00E22739">
        <w:tc>
          <w:tcPr>
            <w:tcW w:w="419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D63D8" w:rsidRPr="002D63D8" w:rsidRDefault="002D63D8" w:rsidP="00412695">
            <w:pPr>
              <w:rPr>
                <w:sz w:val="18"/>
                <w:szCs w:val="18"/>
              </w:rPr>
            </w:pPr>
            <w:r w:rsidRPr="002D63D8">
              <w:rPr>
                <w:sz w:val="18"/>
                <w:szCs w:val="18"/>
              </w:rPr>
              <w:t>Załączniki</w:t>
            </w:r>
          </w:p>
        </w:tc>
        <w:tc>
          <w:tcPr>
            <w:tcW w:w="285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2D63D8" w:rsidRPr="002D63D8" w:rsidRDefault="002D63D8" w:rsidP="004126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0" w:type="dxa"/>
          </w:tcPr>
          <w:p w:rsidR="002D63D8" w:rsidRPr="002D63D8" w:rsidRDefault="002D63D8" w:rsidP="0028201E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2D63D8">
              <w:rPr>
                <w:b/>
                <w:color w:val="000000" w:themeColor="text1"/>
                <w:sz w:val="18"/>
                <w:szCs w:val="18"/>
                <w:u w:val="single"/>
              </w:rPr>
              <w:t>uzupełnienie/wyjaśnienie/zweryfikowanie/skorygowanie  treści dokumentów w związku z prowadzonym postępowaniem przetargowym/konkursem ofert, w tym najczęściej: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opisu przedmiotu zamówienia w zapytaniu ofertowym, w odniesieniu do Wytycznych w zakresie kwalifikowalności wydatków, dot. dyskryminującego opisu przedmiotu zamówienia;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potwierdzenia daty wysłania zapytania ofertowego przez beneficjenta oraz daty odebrania przez potencjalnych oferentów,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kalkulacji, z której wynikałyby kwoty wydatków kwalifikowalnych objętych wnioskiem,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lastRenderedPageBreak/>
              <w:t xml:space="preserve">poprawienie opisu faktury, </w:t>
            </w:r>
            <w:proofErr w:type="spellStart"/>
            <w:r w:rsidRPr="002D63D8">
              <w:rPr>
                <w:rFonts w:cstheme="minorHAnsi"/>
                <w:sz w:val="18"/>
                <w:szCs w:val="18"/>
              </w:rPr>
              <w:t>np</w:t>
            </w:r>
            <w:proofErr w:type="spellEnd"/>
            <w:r w:rsidRPr="002D63D8">
              <w:rPr>
                <w:rFonts w:cstheme="minorHAnsi"/>
                <w:sz w:val="18"/>
                <w:szCs w:val="18"/>
              </w:rPr>
              <w:t>: w zakresie kwot nieobjętych pomocą publiczną, opisu dotyczącego ustawy Prawo zamówień publicznych, zweryfikowanie/skorygowanie nr księgowego podanego w opisie faktury, w zakresie informacji o zapłacie, w zakresie wskazania nazwy zadania, którego dotyczy faktura,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dołączenia protokołu odbioru dla wykonanych i rozliczanych wnioskiem prac/zakupionych wartości niematerialnych </w:t>
            </w:r>
            <w:r w:rsidR="00A56E90">
              <w:rPr>
                <w:rFonts w:cstheme="minorHAnsi"/>
                <w:sz w:val="18"/>
                <w:szCs w:val="18"/>
              </w:rPr>
              <w:t xml:space="preserve"> </w:t>
            </w:r>
            <w:r w:rsidRPr="002D63D8">
              <w:rPr>
                <w:rFonts w:cstheme="minorHAnsi"/>
                <w:sz w:val="18"/>
                <w:szCs w:val="18"/>
              </w:rPr>
              <w:t>i prawnych;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oświadczeń o braku powiązań osobowych i kapitałowych podpisanych przez wszystkich członków komisji oceniającej oferty,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w przedmiocie sposobu wyliczenia ilości punktów dla oferty w protokole z postępowania o udzielenie zamówienia publicznego dot. wyboru wykonawcy;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podpisanej wersji zapytania ofertowego dotyczące zakupu środków trwałych i wartości niematerialnych i prawnych,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powiązania formularza oferty do zapytania ofertowego z Zestawieniem zakupywanego sprzętu oraz wartości niematerialnych i prawnych stanowiącym załącznik do wniosku o dofinansowanie,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odniesienie do zapisów Wytycznych w zakresie kwalifikowalności wydatków w zakresie sformułowanych w zapytaniu ofertowym Warunków udziału w postępowaniu,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lub udokumentowanie w zakresie ustalenia daty wpływu oferty z dokumentami,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brak powiązania pozycji faktur do zadań zgodnie z zadaniami określonymi we wniosku o dofinansowanie,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w zakresie powiązania wskazanej na fakturze pozycji z załącznikiem do wniosku o dofinansowanie projektu oraz </w:t>
            </w:r>
            <w:r w:rsidR="00A56E90">
              <w:rPr>
                <w:rFonts w:cstheme="minorHAnsi"/>
                <w:sz w:val="18"/>
                <w:szCs w:val="18"/>
              </w:rPr>
              <w:t xml:space="preserve"> </w:t>
            </w:r>
            <w:r w:rsidRPr="002D63D8">
              <w:rPr>
                <w:rFonts w:cstheme="minorHAnsi"/>
                <w:sz w:val="18"/>
                <w:szCs w:val="18"/>
              </w:rPr>
              <w:t>z pozycjami opisu przedmiotu zamówienia;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przedstawienie dokumentów potwierdzających przekazanie każdemu oferentowi wyników postępowania,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uzupełnienie brakującego podpisu na oświadczeniu o braku powiązań osobowych i kapitałowych;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brak czytelności załącznika do umowy;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dostarczenia faktur, w celu zweryfikowania zapłacenia kwoty,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tłumaczenia na język polski dokonany przez tłumacza przysięgłego,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przedłożenia wewnętrznych procedur określających sposób wyłaniania wykonawcy, w przypadku zamówienia o wartości niższej niż 20 </w:t>
            </w:r>
            <w:proofErr w:type="spellStart"/>
            <w:r w:rsidRPr="002D63D8">
              <w:rPr>
                <w:rFonts w:cstheme="minorHAnsi"/>
                <w:sz w:val="18"/>
                <w:szCs w:val="18"/>
              </w:rPr>
              <w:t>tys</w:t>
            </w:r>
            <w:proofErr w:type="spellEnd"/>
            <w:r w:rsidRPr="002D63D8">
              <w:rPr>
                <w:rFonts w:cstheme="minorHAnsi"/>
                <w:sz w:val="18"/>
                <w:szCs w:val="18"/>
              </w:rPr>
              <w:t xml:space="preserve"> zł. netto lub złożenia oświadczenia, że wydatek został dokonany w sposób racjonalny, efektywny i przejrzysty,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jednolitości pomiędzy kwotą przelewu, a kwotą wynikającą z faktury,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jednolitości podmiotu pomiędzy tym widniejącym na wystawionej fakturze, a  dowodem zapłaty,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wyjaśnienia w przedmiocie zachowania terminu odbioru zakupu, w nawiązaniu do zapisów umowy oraz oferty,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przedłożenia zestawienia zakupionego wyposażenia/rejestru środków trwałych,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dokumentów wskazujących na miejsce zamieszczenia ogłoszenia wraz z datą zamieszczenia ogłoszenia oraz historii wprowadzanych w Bazie konkurencyjności zmian,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przyjętego przez beneficjenta terminu na złożenie ofert, w odniesieniu do zapisów Wytycznych w zakresie kwalifikowalności wydatków, z uwagi na przyjęcie terminu krótszego niż przewidują Wytyczne;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rozbieżności pomiędzy treścią zapytania ofertowego/ofertą, a treścią załącznika do wniosku o dofinansowanie,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sposobu/metodologii przyznawania pkt dla ocenianych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dostarczenie poprawionego protokołu wyboru ofert w zakresie: daty wpływu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dostarczenia umowy z wykonawcą,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rozbieżności pomiędzy zapisami w Bazie konkurencyjności, a zapytaniem ofertowym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treści oferty w kontekście spełnienia wymagań z ogłoszenia o zamówieniu,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treści protokołu odbioru etapu zadania w kontekście zgodności z zakresem z zapytania ofertowego,   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lastRenderedPageBreak/>
              <w:t xml:space="preserve">wyjaśnienie określonych przez beneficjenta warunków/wymagań udziału w postępowaniu w kontekście zapisów Wytycznych </w:t>
            </w:r>
            <w:r w:rsidR="00A56E90">
              <w:rPr>
                <w:rFonts w:cstheme="minorHAnsi"/>
                <w:sz w:val="18"/>
                <w:szCs w:val="18"/>
              </w:rPr>
              <w:t xml:space="preserve">   </w:t>
            </w:r>
            <w:r w:rsidRPr="002D63D8">
              <w:rPr>
                <w:rFonts w:cstheme="minorHAnsi"/>
                <w:sz w:val="18"/>
                <w:szCs w:val="18"/>
              </w:rPr>
              <w:t>w zakresie kwalifikowalności wydatków, które zabraniają formułowania warunków przewyższających wymagania wystarczające do należytego wykonania zamówienia,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wyjaśnienia w zakresie terminu odbioru prac;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różnic pomiędzy zapisami umowy z wykonawcą, ogłoszeniem dotyczącym postępowania a zapisami oferty,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rozbieżności pomiędzy zakresem zamówienia określonym przez beneficjenta, a zapisami w ofercie i fakturze,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oferty wybranego wykonawcy z potwierdzeniem daty jej wpływu do Zamawiającego,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przedstawienia metodologii wyliczenia punktacji i protokołu z wyboru ofert wraz z załącznikami,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wyjaśnienie rozbieżności pomiędzy wymaganiami określonymi w załączniku do wniosku o dofinansowanie, a zapisami wskazanymi przez beneficjenta w Bazie konkurencyjności,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wyjaśnienia rozbieżności/różnic w opisie przedmiotu zamówienia w zapytaniu ofertowym, a zakre</w:t>
            </w:r>
            <w:r w:rsidR="00821163">
              <w:rPr>
                <w:rFonts w:cstheme="minorHAnsi"/>
                <w:sz w:val="18"/>
                <w:szCs w:val="18"/>
              </w:rPr>
              <w:t>sem z wniosku</w:t>
            </w:r>
            <w:r w:rsidR="00A56E90">
              <w:rPr>
                <w:rFonts w:cstheme="minorHAnsi"/>
                <w:sz w:val="18"/>
                <w:szCs w:val="18"/>
              </w:rPr>
              <w:t xml:space="preserve"> </w:t>
            </w:r>
            <w:r w:rsidRPr="002D63D8">
              <w:rPr>
                <w:rFonts w:cstheme="minorHAnsi"/>
                <w:sz w:val="18"/>
                <w:szCs w:val="18"/>
              </w:rPr>
              <w:t xml:space="preserve">o dofinansowanie,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dostarczenie dokumentów, które posłużyły do oceny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dokumentów, z których wynikać będzie okres gwarancji sprzętu zgodnie ze złożoną ofertą,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brak przedłożenia Wypisu z rejestru środków trwałych lub OT zakupionych środków trwałych i wartości niematerialnych i prawnych;</w:t>
            </w:r>
          </w:p>
          <w:p w:rsidR="002D63D8" w:rsidRPr="00B406B7" w:rsidRDefault="002D63D8" w:rsidP="00B406B7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dostarczenia wszystkich dokumentów rejestrowych oraz referencji złożonych przez wszystkich wykonawców biorących udział w postepowaniu, </w:t>
            </w:r>
          </w:p>
          <w:p w:rsidR="002D63D8" w:rsidRPr="00B406B7" w:rsidRDefault="002D63D8" w:rsidP="00B406B7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terminu realizacji zamówienia w świetle zapisów Wytycznych w zakresie kwalifikowalności wydatków dot. możliwości wprowadzenia zmian w umowie z wykonawcą,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terminu dostawy przedmiotu umowy,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rozbieżności pomiędzy zapisami umowy, a datą sprzedaży wskazaną na fakturze, </w:t>
            </w:r>
          </w:p>
          <w:p w:rsidR="002D63D8" w:rsidRPr="00B406B7" w:rsidRDefault="002D63D8" w:rsidP="00B406B7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brak nr i daty zaproszenia w zaproszeniu do składania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wyjaśnienia rozbieżności w zakresie sposobu oceny ofert pomiędzy zapisami protokołu a informacją o ogłoszeniu oraz zaproszeniem do składania ofert,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umowa: brak opatrzenia datą, brak wskazania osoby reprezentującej Zamawiającego;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wyjaśnienie w zakresie spełnienia wymagań z treści informacji o ogłoszeniu, w kontekście ewentualnego naruszenia w zakresie wyboru najkorzystniejszej oferty, </w:t>
            </w:r>
          </w:p>
          <w:p w:rsidR="002D63D8" w:rsidRPr="002D63D8" w:rsidRDefault="002D63D8" w:rsidP="0028201E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 xml:space="preserve">Przyjęcie środka trwałego: wyjaśnienie/uzupełnienie dokumentów OT, </w:t>
            </w:r>
          </w:p>
          <w:p w:rsidR="002D63D8" w:rsidRPr="00B406B7" w:rsidRDefault="002D63D8" w:rsidP="00B406B7">
            <w:pPr>
              <w:pStyle w:val="Akapitzlist"/>
              <w:numPr>
                <w:ilvl w:val="0"/>
                <w:numId w:val="26"/>
              </w:numPr>
              <w:ind w:left="287"/>
              <w:jc w:val="both"/>
              <w:rPr>
                <w:rFonts w:cstheme="minorHAnsi"/>
                <w:sz w:val="18"/>
                <w:szCs w:val="18"/>
              </w:rPr>
            </w:pPr>
            <w:r w:rsidRPr="002D63D8">
              <w:rPr>
                <w:rFonts w:cstheme="minorHAnsi"/>
                <w:sz w:val="18"/>
                <w:szCs w:val="18"/>
              </w:rPr>
              <w:t>harmonogram płatności: aktualizacja danych ujętych w systemie SL20</w:t>
            </w:r>
            <w:r w:rsidR="00B406B7">
              <w:rPr>
                <w:rFonts w:cstheme="minorHAnsi"/>
                <w:sz w:val="18"/>
                <w:szCs w:val="18"/>
              </w:rPr>
              <w:t>14 zgodnie ze stanem faktycznym.</w:t>
            </w:r>
          </w:p>
        </w:tc>
      </w:tr>
    </w:tbl>
    <w:p w:rsidR="00B7665B" w:rsidRPr="002D63D8" w:rsidRDefault="00B7665B">
      <w:pPr>
        <w:rPr>
          <w:sz w:val="18"/>
          <w:szCs w:val="18"/>
        </w:rPr>
      </w:pPr>
    </w:p>
    <w:sectPr w:rsidR="00B7665B" w:rsidRPr="002D63D8" w:rsidSect="00DF2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1BB"/>
    <w:multiLevelType w:val="hybridMultilevel"/>
    <w:tmpl w:val="B8C62618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0D4"/>
    <w:multiLevelType w:val="hybridMultilevel"/>
    <w:tmpl w:val="D37E147A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B11"/>
    <w:multiLevelType w:val="hybridMultilevel"/>
    <w:tmpl w:val="86F03C72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AEE"/>
    <w:multiLevelType w:val="hybridMultilevel"/>
    <w:tmpl w:val="7D00CF26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2B16"/>
    <w:multiLevelType w:val="hybridMultilevel"/>
    <w:tmpl w:val="2FEE1078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C07"/>
    <w:multiLevelType w:val="hybridMultilevel"/>
    <w:tmpl w:val="C0DE9ECC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5DAA"/>
    <w:multiLevelType w:val="hybridMultilevel"/>
    <w:tmpl w:val="2ADCBC94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CF2"/>
    <w:multiLevelType w:val="hybridMultilevel"/>
    <w:tmpl w:val="5DDAD9AA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2C9B"/>
    <w:multiLevelType w:val="hybridMultilevel"/>
    <w:tmpl w:val="E68C0E92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4314"/>
    <w:multiLevelType w:val="hybridMultilevel"/>
    <w:tmpl w:val="19F40ED8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A02"/>
    <w:multiLevelType w:val="hybridMultilevel"/>
    <w:tmpl w:val="FFE247BC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04DB"/>
    <w:multiLevelType w:val="hybridMultilevel"/>
    <w:tmpl w:val="21F644E2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A39D6"/>
    <w:multiLevelType w:val="hybridMultilevel"/>
    <w:tmpl w:val="1E167D50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019E"/>
    <w:multiLevelType w:val="hybridMultilevel"/>
    <w:tmpl w:val="66728060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6064"/>
    <w:multiLevelType w:val="hybridMultilevel"/>
    <w:tmpl w:val="4C0271EE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74F7A"/>
    <w:multiLevelType w:val="hybridMultilevel"/>
    <w:tmpl w:val="74A0AABE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F5D24"/>
    <w:multiLevelType w:val="hybridMultilevel"/>
    <w:tmpl w:val="11C61DD8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64DED"/>
    <w:multiLevelType w:val="hybridMultilevel"/>
    <w:tmpl w:val="7436A63C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90767"/>
    <w:multiLevelType w:val="hybridMultilevel"/>
    <w:tmpl w:val="4A3C6BC8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E7891"/>
    <w:multiLevelType w:val="hybridMultilevel"/>
    <w:tmpl w:val="13AE60B2"/>
    <w:lvl w:ilvl="0" w:tplc="EFE27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6070C"/>
    <w:multiLevelType w:val="hybridMultilevel"/>
    <w:tmpl w:val="FA342822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173EE"/>
    <w:multiLevelType w:val="hybridMultilevel"/>
    <w:tmpl w:val="9C2A652A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18FF"/>
    <w:multiLevelType w:val="hybridMultilevel"/>
    <w:tmpl w:val="346C818A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490E"/>
    <w:multiLevelType w:val="hybridMultilevel"/>
    <w:tmpl w:val="A548405E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971CA"/>
    <w:multiLevelType w:val="hybridMultilevel"/>
    <w:tmpl w:val="34DAE69C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5D28"/>
    <w:multiLevelType w:val="hybridMultilevel"/>
    <w:tmpl w:val="2E4EEDE2"/>
    <w:lvl w:ilvl="0" w:tplc="6A222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25"/>
  </w:num>
  <w:num w:numId="8">
    <w:abstractNumId w:val="20"/>
  </w:num>
  <w:num w:numId="9">
    <w:abstractNumId w:val="6"/>
  </w:num>
  <w:num w:numId="10">
    <w:abstractNumId w:val="4"/>
  </w:num>
  <w:num w:numId="11">
    <w:abstractNumId w:val="14"/>
  </w:num>
  <w:num w:numId="12">
    <w:abstractNumId w:val="17"/>
  </w:num>
  <w:num w:numId="13">
    <w:abstractNumId w:val="13"/>
  </w:num>
  <w:num w:numId="14">
    <w:abstractNumId w:val="21"/>
  </w:num>
  <w:num w:numId="15">
    <w:abstractNumId w:val="16"/>
  </w:num>
  <w:num w:numId="16">
    <w:abstractNumId w:val="5"/>
  </w:num>
  <w:num w:numId="17">
    <w:abstractNumId w:val="12"/>
  </w:num>
  <w:num w:numId="18">
    <w:abstractNumId w:val="22"/>
  </w:num>
  <w:num w:numId="19">
    <w:abstractNumId w:val="2"/>
  </w:num>
  <w:num w:numId="20">
    <w:abstractNumId w:val="7"/>
  </w:num>
  <w:num w:numId="21">
    <w:abstractNumId w:val="18"/>
  </w:num>
  <w:num w:numId="22">
    <w:abstractNumId w:val="10"/>
  </w:num>
  <w:num w:numId="23">
    <w:abstractNumId w:val="0"/>
  </w:num>
  <w:num w:numId="24">
    <w:abstractNumId w:val="24"/>
  </w:num>
  <w:num w:numId="25">
    <w:abstractNumId w:val="15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A3"/>
    <w:rsid w:val="00013EF8"/>
    <w:rsid w:val="0001624B"/>
    <w:rsid w:val="00030D30"/>
    <w:rsid w:val="00031122"/>
    <w:rsid w:val="00037E91"/>
    <w:rsid w:val="000432E2"/>
    <w:rsid w:val="00054A4C"/>
    <w:rsid w:val="000613EB"/>
    <w:rsid w:val="00070B13"/>
    <w:rsid w:val="00076072"/>
    <w:rsid w:val="00080254"/>
    <w:rsid w:val="00082340"/>
    <w:rsid w:val="00086A5D"/>
    <w:rsid w:val="00086D42"/>
    <w:rsid w:val="00090ABC"/>
    <w:rsid w:val="000929A8"/>
    <w:rsid w:val="000A26A3"/>
    <w:rsid w:val="000A4FD4"/>
    <w:rsid w:val="000A68D5"/>
    <w:rsid w:val="000A6F2C"/>
    <w:rsid w:val="000A74D5"/>
    <w:rsid w:val="000B042D"/>
    <w:rsid w:val="000B2E5B"/>
    <w:rsid w:val="000C15B9"/>
    <w:rsid w:val="000C3BBB"/>
    <w:rsid w:val="000C5816"/>
    <w:rsid w:val="000D45AC"/>
    <w:rsid w:val="000F1DD1"/>
    <w:rsid w:val="00104594"/>
    <w:rsid w:val="001139FE"/>
    <w:rsid w:val="0011575D"/>
    <w:rsid w:val="00121BB6"/>
    <w:rsid w:val="00122CF7"/>
    <w:rsid w:val="001266B7"/>
    <w:rsid w:val="001274CB"/>
    <w:rsid w:val="001409D6"/>
    <w:rsid w:val="00147868"/>
    <w:rsid w:val="0015011D"/>
    <w:rsid w:val="0015716A"/>
    <w:rsid w:val="00160667"/>
    <w:rsid w:val="00163583"/>
    <w:rsid w:val="00165CA0"/>
    <w:rsid w:val="00167145"/>
    <w:rsid w:val="00171156"/>
    <w:rsid w:val="0017376B"/>
    <w:rsid w:val="00174111"/>
    <w:rsid w:val="001835CC"/>
    <w:rsid w:val="00185C88"/>
    <w:rsid w:val="001B0EA4"/>
    <w:rsid w:val="001B6AB0"/>
    <w:rsid w:val="001C0CDE"/>
    <w:rsid w:val="001C557D"/>
    <w:rsid w:val="001F2BCB"/>
    <w:rsid w:val="001F3B03"/>
    <w:rsid w:val="001F74C5"/>
    <w:rsid w:val="00226AA0"/>
    <w:rsid w:val="00243741"/>
    <w:rsid w:val="00243CC9"/>
    <w:rsid w:val="002556CE"/>
    <w:rsid w:val="00256E63"/>
    <w:rsid w:val="002651C3"/>
    <w:rsid w:val="00277314"/>
    <w:rsid w:val="0028194C"/>
    <w:rsid w:val="0028201E"/>
    <w:rsid w:val="00286DDE"/>
    <w:rsid w:val="0029549D"/>
    <w:rsid w:val="002A32AE"/>
    <w:rsid w:val="002A4016"/>
    <w:rsid w:val="002A599A"/>
    <w:rsid w:val="002B2EA4"/>
    <w:rsid w:val="002B4858"/>
    <w:rsid w:val="002C28D1"/>
    <w:rsid w:val="002D5A05"/>
    <w:rsid w:val="002D63D8"/>
    <w:rsid w:val="002E52D8"/>
    <w:rsid w:val="00320C9E"/>
    <w:rsid w:val="00321C15"/>
    <w:rsid w:val="00327B89"/>
    <w:rsid w:val="003365BA"/>
    <w:rsid w:val="00342019"/>
    <w:rsid w:val="00344A8E"/>
    <w:rsid w:val="00355A6C"/>
    <w:rsid w:val="003651B4"/>
    <w:rsid w:val="00367EC2"/>
    <w:rsid w:val="00393246"/>
    <w:rsid w:val="00396809"/>
    <w:rsid w:val="003A11B0"/>
    <w:rsid w:val="003A2AE2"/>
    <w:rsid w:val="003A4298"/>
    <w:rsid w:val="003A5F54"/>
    <w:rsid w:val="003A78B7"/>
    <w:rsid w:val="003C0655"/>
    <w:rsid w:val="003C1C68"/>
    <w:rsid w:val="003D15E3"/>
    <w:rsid w:val="003D7576"/>
    <w:rsid w:val="003F6CF2"/>
    <w:rsid w:val="00403CE0"/>
    <w:rsid w:val="004079D4"/>
    <w:rsid w:val="00412695"/>
    <w:rsid w:val="0041535B"/>
    <w:rsid w:val="00425AA6"/>
    <w:rsid w:val="004265AC"/>
    <w:rsid w:val="004312AB"/>
    <w:rsid w:val="00461A7F"/>
    <w:rsid w:val="00462FD0"/>
    <w:rsid w:val="00470DF3"/>
    <w:rsid w:val="00492372"/>
    <w:rsid w:val="004A348B"/>
    <w:rsid w:val="004A5B2D"/>
    <w:rsid w:val="004A6921"/>
    <w:rsid w:val="004C2E9D"/>
    <w:rsid w:val="004C5248"/>
    <w:rsid w:val="004D5670"/>
    <w:rsid w:val="004D73C9"/>
    <w:rsid w:val="004E468D"/>
    <w:rsid w:val="004E6D7C"/>
    <w:rsid w:val="004F0EA9"/>
    <w:rsid w:val="004F4584"/>
    <w:rsid w:val="004F74CE"/>
    <w:rsid w:val="00502966"/>
    <w:rsid w:val="005036E4"/>
    <w:rsid w:val="005045F9"/>
    <w:rsid w:val="00515366"/>
    <w:rsid w:val="005203B1"/>
    <w:rsid w:val="00523488"/>
    <w:rsid w:val="005303DC"/>
    <w:rsid w:val="00531A9C"/>
    <w:rsid w:val="0053649B"/>
    <w:rsid w:val="00537E57"/>
    <w:rsid w:val="005446B5"/>
    <w:rsid w:val="00545670"/>
    <w:rsid w:val="00552209"/>
    <w:rsid w:val="005538DA"/>
    <w:rsid w:val="00554519"/>
    <w:rsid w:val="0057031C"/>
    <w:rsid w:val="00574D34"/>
    <w:rsid w:val="00576752"/>
    <w:rsid w:val="00576790"/>
    <w:rsid w:val="00581E73"/>
    <w:rsid w:val="00586414"/>
    <w:rsid w:val="00587CBB"/>
    <w:rsid w:val="00595B86"/>
    <w:rsid w:val="005B2711"/>
    <w:rsid w:val="005B7AC5"/>
    <w:rsid w:val="005C276E"/>
    <w:rsid w:val="005C3C47"/>
    <w:rsid w:val="005D4D39"/>
    <w:rsid w:val="005E1D38"/>
    <w:rsid w:val="00603B52"/>
    <w:rsid w:val="00610623"/>
    <w:rsid w:val="0061136C"/>
    <w:rsid w:val="00622BAE"/>
    <w:rsid w:val="00634ED2"/>
    <w:rsid w:val="00643A4B"/>
    <w:rsid w:val="006464A9"/>
    <w:rsid w:val="00653FF8"/>
    <w:rsid w:val="00655DA3"/>
    <w:rsid w:val="006604BB"/>
    <w:rsid w:val="0066370B"/>
    <w:rsid w:val="0066568E"/>
    <w:rsid w:val="00674040"/>
    <w:rsid w:val="0067633F"/>
    <w:rsid w:val="00696829"/>
    <w:rsid w:val="006A3959"/>
    <w:rsid w:val="006C791B"/>
    <w:rsid w:val="006D0FFE"/>
    <w:rsid w:val="006D2BD1"/>
    <w:rsid w:val="006E569A"/>
    <w:rsid w:val="006E7384"/>
    <w:rsid w:val="006E7410"/>
    <w:rsid w:val="006F0503"/>
    <w:rsid w:val="006F2F9C"/>
    <w:rsid w:val="00700C0F"/>
    <w:rsid w:val="00724C06"/>
    <w:rsid w:val="00730859"/>
    <w:rsid w:val="007309E2"/>
    <w:rsid w:val="00736DF7"/>
    <w:rsid w:val="00740920"/>
    <w:rsid w:val="007455B2"/>
    <w:rsid w:val="00751FB0"/>
    <w:rsid w:val="0075315F"/>
    <w:rsid w:val="007544B3"/>
    <w:rsid w:val="00771D9C"/>
    <w:rsid w:val="007A0B2B"/>
    <w:rsid w:val="007A12A3"/>
    <w:rsid w:val="007A18E4"/>
    <w:rsid w:val="007A7988"/>
    <w:rsid w:val="007B1501"/>
    <w:rsid w:val="007B56CE"/>
    <w:rsid w:val="007C51E0"/>
    <w:rsid w:val="007D2589"/>
    <w:rsid w:val="007D73CC"/>
    <w:rsid w:val="007E3624"/>
    <w:rsid w:val="007E5199"/>
    <w:rsid w:val="007F0852"/>
    <w:rsid w:val="00821163"/>
    <w:rsid w:val="008340B9"/>
    <w:rsid w:val="008365FA"/>
    <w:rsid w:val="0084632E"/>
    <w:rsid w:val="0084767D"/>
    <w:rsid w:val="0085108A"/>
    <w:rsid w:val="008617FE"/>
    <w:rsid w:val="00862B12"/>
    <w:rsid w:val="00876379"/>
    <w:rsid w:val="00877276"/>
    <w:rsid w:val="008A4C48"/>
    <w:rsid w:val="008B32BC"/>
    <w:rsid w:val="008C5C17"/>
    <w:rsid w:val="008D1184"/>
    <w:rsid w:val="008D1D25"/>
    <w:rsid w:val="008D32EB"/>
    <w:rsid w:val="008E1274"/>
    <w:rsid w:val="00901A44"/>
    <w:rsid w:val="009111F1"/>
    <w:rsid w:val="00914FDE"/>
    <w:rsid w:val="00930F3B"/>
    <w:rsid w:val="00936E02"/>
    <w:rsid w:val="009403F7"/>
    <w:rsid w:val="00942FE4"/>
    <w:rsid w:val="00944C8D"/>
    <w:rsid w:val="00946BFB"/>
    <w:rsid w:val="009471F8"/>
    <w:rsid w:val="009508B1"/>
    <w:rsid w:val="009655DC"/>
    <w:rsid w:val="0098429B"/>
    <w:rsid w:val="00984FBE"/>
    <w:rsid w:val="00987E07"/>
    <w:rsid w:val="00997766"/>
    <w:rsid w:val="009B28E4"/>
    <w:rsid w:val="009D5199"/>
    <w:rsid w:val="009D5500"/>
    <w:rsid w:val="009E1B52"/>
    <w:rsid w:val="009F5C6D"/>
    <w:rsid w:val="00A07AEC"/>
    <w:rsid w:val="00A1082E"/>
    <w:rsid w:val="00A1099B"/>
    <w:rsid w:val="00A33E26"/>
    <w:rsid w:val="00A51983"/>
    <w:rsid w:val="00A56E90"/>
    <w:rsid w:val="00A63E8E"/>
    <w:rsid w:val="00A66077"/>
    <w:rsid w:val="00A71616"/>
    <w:rsid w:val="00A80FE4"/>
    <w:rsid w:val="00A83BFD"/>
    <w:rsid w:val="00A91999"/>
    <w:rsid w:val="00A91A5D"/>
    <w:rsid w:val="00AB7C5B"/>
    <w:rsid w:val="00AE2C0D"/>
    <w:rsid w:val="00AF76FA"/>
    <w:rsid w:val="00B11E22"/>
    <w:rsid w:val="00B15B9C"/>
    <w:rsid w:val="00B351D0"/>
    <w:rsid w:val="00B372F7"/>
    <w:rsid w:val="00B406B7"/>
    <w:rsid w:val="00B435B0"/>
    <w:rsid w:val="00B47E4B"/>
    <w:rsid w:val="00B5789B"/>
    <w:rsid w:val="00B74CD3"/>
    <w:rsid w:val="00B7665B"/>
    <w:rsid w:val="00B83080"/>
    <w:rsid w:val="00B97AF0"/>
    <w:rsid w:val="00BA1F89"/>
    <w:rsid w:val="00BA33BD"/>
    <w:rsid w:val="00BC1394"/>
    <w:rsid w:val="00BC362F"/>
    <w:rsid w:val="00BC7CA3"/>
    <w:rsid w:val="00BD5F7E"/>
    <w:rsid w:val="00BE107E"/>
    <w:rsid w:val="00C05D46"/>
    <w:rsid w:val="00C07242"/>
    <w:rsid w:val="00C11BAA"/>
    <w:rsid w:val="00C12ADC"/>
    <w:rsid w:val="00C15559"/>
    <w:rsid w:val="00C2277C"/>
    <w:rsid w:val="00C235B2"/>
    <w:rsid w:val="00C236E0"/>
    <w:rsid w:val="00C41F4B"/>
    <w:rsid w:val="00C50FD7"/>
    <w:rsid w:val="00C52A44"/>
    <w:rsid w:val="00C6016B"/>
    <w:rsid w:val="00C7656C"/>
    <w:rsid w:val="00C809D8"/>
    <w:rsid w:val="00C94070"/>
    <w:rsid w:val="00CA6C48"/>
    <w:rsid w:val="00CB278B"/>
    <w:rsid w:val="00CE2338"/>
    <w:rsid w:val="00D02E69"/>
    <w:rsid w:val="00D05FD1"/>
    <w:rsid w:val="00D07503"/>
    <w:rsid w:val="00D11600"/>
    <w:rsid w:val="00D157DD"/>
    <w:rsid w:val="00D21886"/>
    <w:rsid w:val="00D22CDA"/>
    <w:rsid w:val="00D300C4"/>
    <w:rsid w:val="00D304BC"/>
    <w:rsid w:val="00D30B6D"/>
    <w:rsid w:val="00D30F94"/>
    <w:rsid w:val="00D323CF"/>
    <w:rsid w:val="00D51FC7"/>
    <w:rsid w:val="00D616D8"/>
    <w:rsid w:val="00D62059"/>
    <w:rsid w:val="00D625B8"/>
    <w:rsid w:val="00D77937"/>
    <w:rsid w:val="00D80C88"/>
    <w:rsid w:val="00D84AEC"/>
    <w:rsid w:val="00D85397"/>
    <w:rsid w:val="00D86998"/>
    <w:rsid w:val="00D90FEB"/>
    <w:rsid w:val="00D93437"/>
    <w:rsid w:val="00D96D21"/>
    <w:rsid w:val="00DA1FD0"/>
    <w:rsid w:val="00DB52CA"/>
    <w:rsid w:val="00DD3D47"/>
    <w:rsid w:val="00DF22A3"/>
    <w:rsid w:val="00DF50D8"/>
    <w:rsid w:val="00E10C64"/>
    <w:rsid w:val="00E1228A"/>
    <w:rsid w:val="00E22739"/>
    <w:rsid w:val="00E4171F"/>
    <w:rsid w:val="00E41734"/>
    <w:rsid w:val="00E47662"/>
    <w:rsid w:val="00E53AC0"/>
    <w:rsid w:val="00E548D7"/>
    <w:rsid w:val="00E55740"/>
    <w:rsid w:val="00E72662"/>
    <w:rsid w:val="00E77CD4"/>
    <w:rsid w:val="00E93163"/>
    <w:rsid w:val="00EA17C2"/>
    <w:rsid w:val="00EB0D9B"/>
    <w:rsid w:val="00EC2920"/>
    <w:rsid w:val="00ED0BA9"/>
    <w:rsid w:val="00ED3A44"/>
    <w:rsid w:val="00ED3EC0"/>
    <w:rsid w:val="00EE06C9"/>
    <w:rsid w:val="00EF187B"/>
    <w:rsid w:val="00EF6F3E"/>
    <w:rsid w:val="00F01461"/>
    <w:rsid w:val="00F030DA"/>
    <w:rsid w:val="00F03F1A"/>
    <w:rsid w:val="00F212FC"/>
    <w:rsid w:val="00F2784B"/>
    <w:rsid w:val="00F3196D"/>
    <w:rsid w:val="00F33078"/>
    <w:rsid w:val="00F43619"/>
    <w:rsid w:val="00F4447F"/>
    <w:rsid w:val="00F47DFD"/>
    <w:rsid w:val="00F507CA"/>
    <w:rsid w:val="00F56F28"/>
    <w:rsid w:val="00F71710"/>
    <w:rsid w:val="00F76603"/>
    <w:rsid w:val="00F80884"/>
    <w:rsid w:val="00F87DC3"/>
    <w:rsid w:val="00F97F97"/>
    <w:rsid w:val="00FA12CD"/>
    <w:rsid w:val="00FB0324"/>
    <w:rsid w:val="00FC1968"/>
    <w:rsid w:val="00FC44F3"/>
    <w:rsid w:val="00FC62C3"/>
    <w:rsid w:val="00FD4122"/>
    <w:rsid w:val="00FE150A"/>
    <w:rsid w:val="00FE52D6"/>
    <w:rsid w:val="00FE553C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A45A-554E-456E-82AB-E415C3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2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STEMPNIEWICZ</dc:creator>
  <cp:lastModifiedBy>Marcin Kula</cp:lastModifiedBy>
  <cp:revision>2</cp:revision>
  <cp:lastPrinted>2019-01-29T11:23:00Z</cp:lastPrinted>
  <dcterms:created xsi:type="dcterms:W3CDTF">2019-03-04T08:21:00Z</dcterms:created>
  <dcterms:modified xsi:type="dcterms:W3CDTF">2019-03-04T08:21:00Z</dcterms:modified>
</cp:coreProperties>
</file>